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arabun" w:hAnsi="Sarabun" w:cs="Sarabun"/>
          <w:b w:val="0"/>
          <w:color w:val="5B6B68"/>
          <w:sz w:val="22"/>
        </w:rPr>
        <w:t>Lead+D Lab · EMBA OD 2602607 · Survey Feedback</w:t>
      </w:r>
    </w:p>
    <w:p>
      <w:pPr>
        <w:spacing w:after="20" w:before="0"/>
      </w:pPr>
      <w:r>
        <w:rPr>
          <w:rFonts w:ascii="Sarabun" w:hAnsi="Sarabun" w:cs="Sarabun"/>
          <w:b/>
          <w:color w:val="006B64"/>
          <w:sz w:val="40"/>
        </w:rPr>
        <w:t>กลุ่ม 2 · สำนักบริหารกิจการนิสิต (ฝ่ายประสานงาน)</w:t>
      </w:r>
    </w:p>
    <w:p>
      <w:pPr>
        <w:spacing w:after="80" w:before="0"/>
      </w:pPr>
      <w:r>
        <w:rPr>
          <w:rFonts w:ascii="Sarabun" w:hAnsi="Sarabun" w:cs="Sarabun"/>
          <w:b w:val="0"/>
          <w:color w:val="5B6B68"/>
          <w:sz w:val="26"/>
        </w:rPr>
        <w:t>แบบวินิจฉัยองค์กร: เวอร์ชันเว็บ (Qualtrics) + Google Form</w:t>
      </w:r>
    </w:p>
    <w:p>
      <w:pPr>
        <w:spacing w:after="160" w:before="0"/>
      </w:pPr>
      <w:r>
        <w:rPr>
          <w:rFonts w:ascii="Sarabun" w:hAnsi="Sarabun" w:cs="Sarabun"/>
          <w:b/>
          <w:color w:val="006B64"/>
          <w:sz w:val="28"/>
        </w:rPr>
        <w:t>เวอร์ชันเว็บของน้อง ๆ กลุ่มประสานงาน พัฒนาขึ้นจาก Google Form เดิมเยอะมากครับ ผมเห็นแล้วดีใจ เพราะหลายอย่างขยับมาถูกทางพอดี เหลือแค่เรื่องเดียวที่ค่อย ๆ ปรับ แล้วแบบสอบถามนี้จะกลายเป็นบทสนทนาที่ลื่นไหลกับคนตอบจริง ๆ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คะแนนตามเช็กลิสต์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7632"/>
      </w:tblGrid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ใช้ matrix battery หลายข้อต่อหนึ่งเรื่อง แทนการถามข้อเดี่ยว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ชุดแรกใช้คำถามความถี่ ในช่วง 3 เดือนที่ผ่านมา ท่านมีประสบการณ์เหล่านี้บ่อยเพียงใด เป็นคำถามที่ตัวเลือกสะท้อนโฟกัส ตรงตามที่เช็กลิสต์แนะ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คำถามข้อมูลส่วนตัวอยู่ท้ายเล่ม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คำถามปลายเปิด 3 ข้ออยู่ก่อนข้อมูลส่วนตัว เปิดให้เล่าเชิงลึก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ไม่มีข้อกลับขั้ว และใช้ภาษาเชิงบวก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ชุด โปรดระบุระดับความเห็น (QID3-6) ยังเป็นรูปแบบเห็นด้วย/ไม่เห็นด้วย ค่อย ๆ เปลี่ยนเป็นคำถามที่ตัวเลือกโฟกัส</w:t>
            </w:r>
          </w:p>
        </w:tc>
      </w:tr>
    </w:tbl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จุดแข็ง</w:t>
      </w:r>
    </w:p>
    <w:p>
      <w:pPr>
        <w:spacing w:after="120" w:before="0"/>
      </w:pPr>
      <w:r>
        <w:rPr>
          <w:rFonts w:ascii="Sarabun" w:hAnsi="Sarabun" w:cs="Sarabun"/>
          <w:b w:val="0"/>
          <w:color w:val="1A2B29"/>
          <w:sz w:val="27"/>
        </w:rPr>
        <w:t>ผมชอบที่น้อง ๆ ใส่ใจรายละเอียดครับ จากเดิมที่เป็นประโยคให้ตอบเห็นด้วยไม่เห็นด้วยล้วน เปลี่ยนมาเป็น matrix battery และที่ผมชอบที่สุดคือชุดเปิดที่ถามเป็นความถี่ว่า ในช่วงสามเดือนที่ผ่านมาเจอเรื่องนี้บ่อยแค่ไหน ตรงนี้แหละที่ทำให้คนตอบจากสิ่งที่เกิดขึ้นจริง ไม่ใช่เดาความรู้สึก แล้วการวางข้อมูลส่วนตัวไว้ท้าย มีปลายเปิดก่อนหน้า ก็ทำถูกหลักทั้งคู่ครับ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สิ่งที่ควรปรับ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1. ทยอยเปลี่ยนชุดเห็นด้วยไม่เห็นด้วย เป็นคำถามที่ตัวเลือกโฟกัส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ชุด QID3 ถึง QID6 ยังขึ้นต้นว่า โปรดระบุระดับความเห็นของท่านต่อข้อความต่อไปนี้ แล้วให้ตอบเห็นด้วยถึงไม่เห็นด้วย ลองทำแบบเดียวกับชุดความถี่ที่กลุ่มทำได้ดีอยู่แล้ว คือเปลี่ยนหัวข้อเป็นคำถาม และให้ตัวเลือกย้ำสิ่งที่ถาม</w:t>
      </w:r>
    </w:p>
    <w:p>
      <w:pPr>
        <w:spacing w:after="4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เดิม: </w:t>
      </w:r>
      <w:r>
        <w:rPr>
          <w:rFonts w:ascii="Sarabun" w:hAnsi="Sarabun" w:cs="Sarabun"/>
          <w:color w:val="1A2B29"/>
          <w:sz w:val="25"/>
        </w:rPr>
        <w:t>หัวหน้ารับฟังความคิดเห็นของทีม (เห็นด้วย-ไม่เห็นด้วย)</w:t>
      </w:r>
    </w:p>
    <w:p>
      <w:pPr>
        <w:spacing w:after="160"/>
        <w:ind w:left="432"/>
      </w:pPr>
      <w:r>
        <w:rPr>
          <w:rFonts w:ascii="Sarabun" w:hAnsi="Sarabun" w:cs="Sarabun"/>
          <w:b/>
          <w:color w:val="006B64"/>
          <w:sz w:val="25"/>
        </w:rPr>
        <w:t xml:space="preserve">ปรับเป็น: </w:t>
      </w:r>
      <w:r>
        <w:rPr>
          <w:rFonts w:ascii="Sarabun" w:hAnsi="Sarabun" w:cs="Sarabun"/>
          <w:color w:val="1A2B29"/>
          <w:sz w:val="25"/>
        </w:rPr>
        <w:t>หัวหน้ารับฟังความเห็นของทีมก่อนตัดสินใจบ่อยเพียงใด → ไม่เคยเลย / นาน ๆ ครั้ง / บางครั้ง / บ่อยครั้ง / เป็นประจำ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2. ตรวจให้สเกลทุกชุดเท่ากัน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เรื่องเล็กแต่ควรเช็ก ให้ matrix ทุกชุดมีจำนวนระดับเท่ากัน (เช่น 5 ระดับทั้งหมด) เพื่อให้เทียบข้ามด้านได้สะอาด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สิ่งที่ปรับได้ทันที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เปลี่ยนชุด QID3-6 จากเห็นด้วยไม่เห็นด้วย เป็นคำถามที่ตัวเลือกโฟกัส (ใช้ชุดความถี่เดิมเป็นต้นแบบ)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ตรวจให้จำนวนระดับของทุก matrix เท่ากัน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ทดสอบกับเพื่อน 5 คนก่อนปล่อยจริง</w:t>
      </w:r>
    </w:p>
    <w:p>
      <w:pPr>
        <w:spacing w:after="80" w:before="240"/>
      </w:pPr>
      <w:r>
        <w:rPr>
          <w:rFonts w:ascii="Sarabun" w:hAnsi="Sarabun" w:cs="Sarabun"/>
          <w:b w:val="0"/>
          <w:color w:val="1A2B29"/>
          <w:sz w:val="27"/>
        </w:rPr>
        <w:t>งานของน้อง ๆ เกือบสมบูรณ์แล้วครับ แค่ค่อย ๆ ขยับชุดที่เหลือให้เป็นคำถามแบบเดียวกับชุดความถี่ที่ทำได้ดีอยู่แล้ว แบบสอบถามนี้ก็จะเก็บความจริงได้คมขึ้นอีก เก่งมากครับ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เช็กลิสต์เต็มของ Gehlbach (แปลไทย) · เกณฑ์ + ผลรายข้อ</w:t>
      </w:r>
    </w:p>
    <w:p>
      <w:pPr>
        <w:spacing w:after="160" w:before="0"/>
      </w:pPr>
      <w:r>
        <w:rPr>
          <w:rFonts w:ascii="Sarabun" w:hAnsi="Sarabun" w:cs="Sarabun"/>
          <w:b w:val="0"/>
          <w:color w:val="5B6B68"/>
          <w:sz w:val="24"/>
        </w:rPr>
        <w:t>นี่คือเกณฑ์ที่ใช้ในคลาส แปลครบทุกข้อ แต่ละข้อมี แนวปฏิบัติที่ดี (มาตรฐานที่ควรทำ) และ ผลของกลุ่มนี้ เพื่อให้เห็นทั้งสิ่งที่ถูกต้องและจุดที่ต้องปรับ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ก. ข้อคำถามและตัวเลือก (Items &amp; response options)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1. ใช้สเกลหลายข้อแทนการถามข้อเดี่ยว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สเกลคือชุดคำถามหลายข้อที่วัดแนวคิดเดียวกันร่วมกัน แม้ใช้เวลาตอบนานขึ้น แต่ให้ผลแม่นยำกว่าการวัดด้วยคำถามข้อเดียวที่คลาดเคลื่อนง่าย โดยเฉพาะเรื่องที่ซับซ้อน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matrix battery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2. ทุกข้อใช้ได้กับผู้ตอบทุกคน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ความไว้ใจของผู้ตอบสำคัญมาก ถ้าถามข้อที่ไม่เกี่ยวกับเขา จะทำให้รู้สึกห่างเหินและตอบแบบเสียคุณภาพ หรือไม่ตอบเลย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3. เลี่ยงรูปแบบประโยค + เห็นด้วย/ไม่เห็นด้วย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นักวิจัยส่วนใหญ่จัดรูปแบบประโยคบอกเล่าแล้วให้ตอบเห็นด้วย-ไม่เห็นด้วย ว่าเป็นหนึ่งในรูปแบบที่แย่ที่สุดในการตั้งคำถาม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ชุดความถี่ดีแล้ว แต่ QID3-6 ยัง agree/disagree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4. ใช้คำถาม และให้ตัวเลือกสะท้อนโฟกัส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ควรตั้งเป็นคำถาม และให้ตัวเลือกย้ำสิ่งที่ถาม เช่น ถามว่า ท่านชอบงานมากแค่ไหน แล้วให้ตัวเลือก ไม่ชอบเลย ถึง ชอบมากที่สุด จะได้คำตอบที่ผูกกับสิ่งที่วัดจริง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ชุดความถี่ทำได้ดี ที่เหลือยังไม่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5. ถามทีละเรื่อง (ไม่ถามซ้อน)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ข้อที่ถามสองเรื่องในประโยคเดียวทำให้ผู้ตอบเลือกไม่ถูก เช่น หัวหน้าท้าทายและชมเชยบ่อยไหม ถ้าทั้งสองเรื่องสำคัญให้แยกเป็นคนละข้อ หรือเลือกถามเรื่องที่สำคัญกว่า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6. ใช้ภาษาเชิงบวก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คำปฏิเสธ เช่น ไม่ ไม่เคย ประมวลผลยาก ผู้ตอบมักอ่านพลาดและตีความผิด ควรเขียนเป็นประโยคเชิงบวก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7. เลี่ยงข้อกลับขั้ว (reverse-scored)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ข้อกลับขั้วที่ใส่เพื่อกันคนตอบรวด ฟังดูดีในทางทฤษฎี แต่ในทางปฏิบัติมักทำให้ค่าความเชื่อมั่นของสเกลโดยรวมลดลง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ไม่มีข้อกลับขั้ว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8. เลือกรูปแบบข้อให้ตรงกับข้อมูลที่ต้องการ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บ่อยครั้งรูปแบบข้อไม่ได้ข้อมูลที่ต้องการ เช่น เลือกได้หลายข้อ ทำให้คนเลือกแต่ข้อบนและข้ามข้อล่าง หรือใช้สเกลให้คะแนนทั้งที่อยากได้การจัดอันดับ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9. สเกลสมดุล (จุดกึ่งกลางตรงกัน)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จุดกึ่งกลางของสเกลทั้งทางภาพ ตัวเลข และความหมาย ต้องตรงกัน เช่น แย่/พอใช้/ดี/ดีมาก/ยอดเยี่ยม ส่งสัญญาณจุดกึ่งกลางที่ขัดกัน ทำให้ผู้ตอบสับสน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ข. การจัดรูปแบบและลำดับ (Formatting &amp; ordering)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10. วางข้อสำคัญไว้ต้นเล่ม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วางข้อสำคัญไว้ต้น เพื่อให้ผู้ตอบได้ตอบตอนที่ยังมีสมาธิและพลังเต็มที่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เนื้อหาก่อน ข้อมูลส่วนตัวท้าย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11. ติดป้ายกำกับทุกตัวเลือก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ทุกตัวเลือกควรมีป้ายคำกำกับ ไม่เว้นช่องเปล่าระหว่างปลายสเกล เพื่อให้ทุกตัวเลือกดูสำคัญเท่ากัน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12. ใช้ป้ายเป็นคำ ไม่ใช่ตัวเลขล้วน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คำสื่อความหมายตรงกันระหว่างคนมากกว่าตัวเลข เลข 3 ของแต่ละคนต่างกัน แต่คำว่า บางครั้ง เข้าใจใกล้เคียงกัน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ตรวจว่าใช้คำ ไม่ใช่เลขล้วน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13. แยกตัวเลือก ไม่ทราบ/ไม่เกี่ยวข้อง   </w:t>
      </w:r>
      <w:r>
        <w:rPr>
          <w:rFonts w:ascii="Sarabun" w:hAnsi="Sarabun" w:cs="Sarabun"/>
          <w:b/>
          <w:color w:val="5B6B68"/>
          <w:sz w:val="23"/>
        </w:rPr>
        <w:t xml:space="preserve"> ·  ไม่จำเป็น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ถ้าจำเป็นต้องมีตัวเลือก ไม่ทราบ หรือ ไม่เกี่ยวข้อง ให้เว้นวรรคแยกออกจากตัวเลือกหลัก เพราะไม่ใช่ระดับความเห็นในสเกล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ไม่มีตัวเลือกไม่ทราบ/ไม่เกี่ยวข้อง ถ้าไม่จำเป็นก็ไม่ต้องใส่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14. ตัวเลือกเรียงแถวเดียวหรือคอลัมน์เดียว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จัดตัวเลือกให้อ่านทางเดียว การให้อ่านทั้งแนวตั้งและแนวนอนเพิ่มความสับสนและความผิดพลาด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matrix แถวเดียวต่อข้อ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15. รูปแบบหน้าตาสม่ำเสมอทั้งฉบับ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รูปแบบสม่ำเสมอช่วยให้ผู้ตอบเรียนรู้ว่าจะมองหาข้อมูลสำคัญตรงไหนได้เร็วและตอบได้ลื่น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16. วางคำถามอ่อนไหว/ข้อมูลส่วนตัวไว้ท้าย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หลายคนไม่สบายใจที่จะให้ข้อมูลส่วนตัว และบางคนอาจตอบต่างออกไปถ้ารู้สึกว่าคำตอบจะถูกมองเป็นตัวแทนกลุ่มตน จึงควรไว้ท้ายเล่ม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ข้อมูลส่วนตัวท้ายเล่ม</w:t>
      </w:r>
    </w:p>
    <w:p>
      <w:pPr>
        <w:spacing w:before="240" w:after="80"/>
        <w:shd w:val="clear" w:fill="b3e6e7"/>
      </w:pPr>
      <w:r>
        <w:rPr>
          <w:rFonts w:ascii="Sarabun" w:hAnsi="Sarabun" w:cs="Sarabun"/>
          <w:b/>
          <w:color w:val="006B64"/>
          <w:sz w:val="26"/>
        </w:rPr>
        <w:t xml:space="preserve">  ค. การนำไปแจกจริง (Administration) · แบบสอบถามที่เห็นคือฉบับที่ผู้ตอบจะได้รับ จึงตรวจส่วนนี้ด้วย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17. ติดต่อผู้ตอบมากกว่าหนึ่งครั้ง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การติดต่อหลายครั้ง เช่น เชิญแล้วตามอีกรอบ เพิ่มโอกาสที่ผู้ตอบจะยอมสละเวลาตอบ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ขั้นตอนตอนแจก วางแผนเชิญ + ตามซ้ำ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18. ปรับให้เป็นส่วนตัว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การใส่ชื่อผู้รับแทนคำขึ้นต้นกลางๆ เพิ่มอัตราการตอบได้ราว 7-10% (กรณีแบบไม่ระบุตัวตน ให้ปรับที่ข้อความเชิญแทน)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ไม่ระบุตัวตน ใส่ชื่อไม่ได้ แต่ข้อความเชิญตอนส่งปรับให้เป็นกันเองได้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19. อธิบายว่าประโยชน์คุ้มกับเวลาที่เสีย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ควรมีบทนำที่บอกวัตถุประสงค์ ประโยชน์ เวลาที่ใช้ และการรักษาความลับ เพื่อจูงใจให้คนตอบ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บทนำบอกวัตถุประสงค์ ความลับ และเวลา ~5 นาที ครบดี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20. นำเสนอเหมือนบทสนทนา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ออกแบบให้เหมือนบทสนทนาที่สุภาพ เรียงหัวข้อให้ลื่นไหล ไม่กระโดดสลับเรื่องไปมา ไม่ถามเกินสิ่งที่จำเป็น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ไหลลื่น เริ่มจากประสบการณ์จริงไปหาความเห็น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21. คำถามแรกสอดคล้องกับวัตถุประสงค์   </w:t>
      </w:r>
      <w:r>
        <w:rPr>
          <w:rFonts w:ascii="Sarabun" w:hAnsi="Sarabun" w:cs="Sarabun"/>
          <w:b/>
          <w:color w:val="1F7D52"/>
          <w:sz w:val="23"/>
        </w:rPr>
        <w:t>✔ ทำได้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พอบทนำบอกว่าเรื่องนี้สำคัญ ข้อแรกๆ ก็ควรเข้าเรื่องนั้นทันที เป็นการเปิดที่ทรงพลัง ไม่ควรเปิดด้วยข้อมูลส่วนตัว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ข้อแรกหลังบทนำเข้าเรื่องประสบการณ์ทำงานตรงวัตถุประสงค์</w:t>
      </w:r>
    </w:p>
    <w:p>
      <w:pPr>
        <w:spacing w:before="160" w:after="20"/>
      </w:pPr>
      <w:r>
        <w:rPr>
          <w:rFonts w:ascii="Sarabun" w:hAnsi="Sarabun" w:cs="Sarabun"/>
          <w:b/>
          <w:color w:val="1A2B29"/>
          <w:sz w:val="25"/>
        </w:rPr>
        <w:t xml:space="preserve">22. วางแผนการติดตามล่วงหน้า   </w:t>
      </w:r>
      <w:r>
        <w:rPr>
          <w:rFonts w:ascii="Sarabun" w:hAnsi="Sarabun" w:cs="Sarabun"/>
          <w:b/>
          <w:color w:val="B06E00"/>
          <w:sz w:val="23"/>
        </w:rPr>
        <w:t>~ บางส่วน</w:t>
      </w:r>
    </w:p>
    <w:p>
      <w:pPr>
        <w:spacing w:after="20"/>
        <w:ind w:left="403"/>
      </w:pPr>
      <w:r>
        <w:rPr>
          <w:rFonts w:ascii="Sarabun" w:hAnsi="Sarabun" w:cs="Sarabun"/>
          <w:b/>
          <w:color w:val="006B64"/>
          <w:sz w:val="23"/>
        </w:rPr>
        <w:t xml:space="preserve">แนวปฏิบัติที่ดี: </w:t>
      </w:r>
      <w:r>
        <w:rPr>
          <w:rFonts w:ascii="Sarabun" w:hAnsi="Sarabun" w:cs="Sarabun"/>
          <w:color w:val="5B6B68"/>
          <w:sz w:val="23"/>
        </w:rPr>
        <w:t>กำหนดล่วงหน้าว่าจะเตือนผู้ตอบเมื่อไรอย่างไร การวางแผนไว้ก่อนช่วยเพิ่มอัตราการตอบ</w:t>
      </w:r>
    </w:p>
    <w:p>
      <w:pPr>
        <w:spacing w:after="100"/>
        <w:ind w:left="403"/>
      </w:pPr>
      <w:r>
        <w:rPr>
          <w:rFonts w:ascii="Sarabun" w:hAnsi="Sarabun" w:cs="Sarabun"/>
          <w:b/>
          <w:color w:val="1A2B29"/>
          <w:sz w:val="23"/>
        </w:rPr>
        <w:t xml:space="preserve">กลุ่มนี้: </w:t>
      </w:r>
      <w:r>
        <w:rPr>
          <w:rFonts w:ascii="Sarabun" w:hAnsi="Sarabun" w:cs="Sarabun"/>
          <w:color w:val="1A2B29"/>
          <w:sz w:val="23"/>
        </w:rPr>
        <w:t>วางแผนติดตามตอนแจกจริง</w:t>
      </w:r>
    </w:p>
    <w:p>
      <w:pPr>
        <w:spacing w:after="120" w:before="240"/>
      </w:pPr>
      <w:r>
        <w:rPr>
          <w:rFonts w:ascii="Sarabun" w:hAnsi="Sarabun" w:cs="Sarabun"/>
          <w:b w:val="0"/>
          <w:color w:val="5B6B68"/>
          <w:sz w:val="22"/>
        </w:rPr>
        <w:t>Lead+D Lab · ตรวจตาม Survey Design Checklist (Hunter Gehlbach, Panorama Education) · 2026-06-29</w:t>
      </w:r>
    </w:p>
    <w:sectPr w:rsidR="00FC693F" w:rsidRPr="0006063C" w:rsidSect="0003461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